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0A" w:rsidRDefault="0050070A" w:rsidP="00C0144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50BAB" wp14:editId="0F3D6362">
            <wp:simplePos x="0" y="0"/>
            <wp:positionH relativeFrom="column">
              <wp:posOffset>2281555</wp:posOffset>
            </wp:positionH>
            <wp:positionV relativeFrom="paragraph">
              <wp:posOffset>-144780</wp:posOffset>
            </wp:positionV>
            <wp:extent cx="1333500" cy="1119688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15_trop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70A" w:rsidRDefault="0050070A" w:rsidP="00C01449">
      <w:pPr>
        <w:jc w:val="center"/>
      </w:pPr>
    </w:p>
    <w:p w:rsidR="00C01449" w:rsidRDefault="00C01449" w:rsidP="00C01449">
      <w:pPr>
        <w:jc w:val="center"/>
      </w:pPr>
    </w:p>
    <w:p w:rsidR="0050070A" w:rsidRDefault="000C4ED1" w:rsidP="00C0144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27ADB0" wp14:editId="1F3F19BF">
            <wp:simplePos x="0" y="0"/>
            <wp:positionH relativeFrom="column">
              <wp:posOffset>2338705</wp:posOffset>
            </wp:positionH>
            <wp:positionV relativeFrom="paragraph">
              <wp:posOffset>9525</wp:posOffset>
            </wp:positionV>
            <wp:extent cx="1200150" cy="33305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4C" w:rsidRPr="0050070A" w:rsidRDefault="00FB134C" w:rsidP="00FB134C">
      <w:pPr>
        <w:spacing w:after="0"/>
        <w:jc w:val="center"/>
        <w:rPr>
          <w:b/>
          <w:color w:val="4D2403"/>
        </w:rPr>
      </w:pPr>
    </w:p>
    <w:p w:rsidR="0050070A" w:rsidRPr="0050070A" w:rsidRDefault="0050070A" w:rsidP="000C4ED1">
      <w:pPr>
        <w:spacing w:after="0"/>
        <w:rPr>
          <w:b/>
          <w:color w:val="4D2403"/>
          <w:lang w:val="en-GB"/>
        </w:rPr>
      </w:pPr>
    </w:p>
    <w:p w:rsidR="002F578F" w:rsidRPr="0050070A" w:rsidRDefault="00633239" w:rsidP="0050070A">
      <w:pPr>
        <w:spacing w:after="0"/>
        <w:jc w:val="center"/>
        <w:rPr>
          <w:b/>
          <w:color w:val="4D2403"/>
          <w:sz w:val="28"/>
          <w:lang w:val="en-GB"/>
        </w:rPr>
      </w:pPr>
      <w:r>
        <w:rPr>
          <w:b/>
          <w:color w:val="4D2403"/>
          <w:sz w:val="28"/>
          <w:lang w:val="en-GB"/>
        </w:rPr>
        <w:t>“Wood needs your ideas”</w:t>
      </w:r>
      <w:r w:rsidR="0050070A" w:rsidRPr="0050070A">
        <w:rPr>
          <w:b/>
          <w:color w:val="4D2403"/>
          <w:sz w:val="28"/>
          <w:lang w:val="en-GB"/>
        </w:rPr>
        <w:t xml:space="preserve"> – Schweighofer Prize 2015</w:t>
      </w:r>
      <w:r w:rsidR="000C4ED1">
        <w:rPr>
          <w:b/>
          <w:color w:val="4D2403"/>
          <w:sz w:val="28"/>
          <w:lang w:val="en-GB"/>
        </w:rPr>
        <w:t xml:space="preserve"> – </w:t>
      </w:r>
      <w:proofErr w:type="spellStart"/>
      <w:r w:rsidR="00763EDF">
        <w:rPr>
          <w:b/>
          <w:color w:val="4D2403"/>
          <w:sz w:val="28"/>
          <w:lang w:val="en-GB"/>
        </w:rPr>
        <w:t>Ausschreibung</w:t>
      </w:r>
      <w:proofErr w:type="spellEnd"/>
      <w:r w:rsidR="00763EDF">
        <w:rPr>
          <w:b/>
          <w:color w:val="4D2403"/>
          <w:sz w:val="28"/>
          <w:lang w:val="en-GB"/>
        </w:rPr>
        <w:t xml:space="preserve"> </w:t>
      </w:r>
      <w:proofErr w:type="spellStart"/>
      <w:r w:rsidR="00763EDF">
        <w:rPr>
          <w:b/>
          <w:color w:val="4D2403"/>
          <w:sz w:val="28"/>
          <w:lang w:val="en-GB"/>
        </w:rPr>
        <w:t>startet</w:t>
      </w:r>
      <w:proofErr w:type="spellEnd"/>
    </w:p>
    <w:p w:rsidR="00C01449" w:rsidRPr="0050070A" w:rsidRDefault="00251CE4" w:rsidP="0050070A">
      <w:pPr>
        <w:spacing w:after="0"/>
        <w:jc w:val="center"/>
        <w:rPr>
          <w:b/>
          <w:color w:val="4D2403"/>
          <w:sz w:val="28"/>
          <w:lang w:val="en-GB"/>
        </w:rPr>
      </w:pPr>
      <w:r>
        <w:rPr>
          <w:b/>
          <w:color w:val="4D2403"/>
          <w:sz w:val="28"/>
          <w:lang w:val="en-GB"/>
        </w:rPr>
        <w:t xml:space="preserve">€ 300.000 </w:t>
      </w:r>
      <w:r w:rsidR="00763EDF" w:rsidRPr="00763EDF">
        <w:rPr>
          <w:b/>
          <w:color w:val="4D2403"/>
          <w:sz w:val="28"/>
          <w:lang w:val="en-GB"/>
        </w:rPr>
        <w:t>für Innovationen in der Europäischen Forst- und Holzwirtschaft</w:t>
      </w:r>
    </w:p>
    <w:p w:rsidR="007669F0" w:rsidRPr="00763EDF" w:rsidRDefault="007669F0" w:rsidP="00FE5C32">
      <w:pPr>
        <w:spacing w:after="0"/>
        <w:rPr>
          <w:b/>
          <w:color w:val="4D2403"/>
          <w:sz w:val="28"/>
          <w:lang w:val="en-GB"/>
        </w:rPr>
      </w:pPr>
    </w:p>
    <w:p w:rsidR="00763EDF" w:rsidRDefault="00763EDF" w:rsidP="00763EDF">
      <w:pPr>
        <w:rPr>
          <w:b/>
        </w:rPr>
      </w:pPr>
      <w:r w:rsidRPr="00161160">
        <w:rPr>
          <w:b/>
        </w:rPr>
        <w:t>Am 1. November 20</w:t>
      </w:r>
      <w:r>
        <w:rPr>
          <w:b/>
        </w:rPr>
        <w:t>14</w:t>
      </w:r>
      <w:r w:rsidRPr="00161160">
        <w:rPr>
          <w:b/>
        </w:rPr>
        <w:t xml:space="preserve"> beginnt die Ausschreibung zum Schweighofer </w:t>
      </w:r>
      <w:proofErr w:type="spellStart"/>
      <w:r w:rsidRPr="00161160">
        <w:rPr>
          <w:b/>
        </w:rPr>
        <w:t>Prize</w:t>
      </w:r>
      <w:proofErr w:type="spellEnd"/>
      <w:r w:rsidRPr="00161160">
        <w:rPr>
          <w:b/>
        </w:rPr>
        <w:t xml:space="preserve"> 20</w:t>
      </w:r>
      <w:r>
        <w:rPr>
          <w:b/>
        </w:rPr>
        <w:t>15. Die ö</w:t>
      </w:r>
      <w:r w:rsidRPr="00161160">
        <w:rPr>
          <w:b/>
        </w:rPr>
        <w:t xml:space="preserve">sterreichische Holzindustriellen-Familie Schweighofer ist wieder auf der Suche nach </w:t>
      </w:r>
      <w:r>
        <w:rPr>
          <w:b/>
        </w:rPr>
        <w:t xml:space="preserve">herausragenden innovativen </w:t>
      </w:r>
      <w:r w:rsidRPr="00161160">
        <w:rPr>
          <w:b/>
        </w:rPr>
        <w:t xml:space="preserve">Leistungen </w:t>
      </w:r>
      <w:r>
        <w:rPr>
          <w:b/>
        </w:rPr>
        <w:t>zugunsten</w:t>
      </w:r>
      <w:r w:rsidRPr="00161160">
        <w:rPr>
          <w:b/>
        </w:rPr>
        <w:t xml:space="preserve"> der Europäischen Forst- und Holzwirtschaft. Der prestigeträchtige Preis ist mit </w:t>
      </w:r>
      <w:r>
        <w:rPr>
          <w:b/>
        </w:rPr>
        <w:t xml:space="preserve">insgesamt </w:t>
      </w:r>
      <w:r w:rsidRPr="00161160">
        <w:rPr>
          <w:b/>
        </w:rPr>
        <w:t xml:space="preserve">€ 300.000 </w:t>
      </w:r>
      <w:r>
        <w:rPr>
          <w:b/>
        </w:rPr>
        <w:t>dotiert.</w:t>
      </w:r>
    </w:p>
    <w:p w:rsidR="009D19BA" w:rsidRDefault="009D19BA" w:rsidP="009D19BA">
      <w:r>
        <w:t>Das Preisgeld wird zwischen einem Hauptpreis und mehreren Innovationspreisen aufgeteilt. Mit dem Hauptpreis werden Personen oder Organisationen geehrt, die mit ihren herausragenden Leistungen bereits Meilensteine für die europäische Forst- und Holzwirtschaft gesetzt haben und als Vorbild für die gesamte Branche dienen.</w:t>
      </w:r>
    </w:p>
    <w:p w:rsidR="009D19BA" w:rsidRDefault="009D19BA" w:rsidP="009D19BA">
      <w:r>
        <w:t>Die Innovationspreise sollen ein zusätzlicher Impuls für innovative Projekte sein, die sich noch in einer frühen Umsetzungsphase befinden.</w:t>
      </w:r>
    </w:p>
    <w:p w:rsidR="009D19BA" w:rsidRDefault="009D19BA" w:rsidP="009D19BA">
      <w:r>
        <w:t xml:space="preserve">Die Jury des Schweighofer </w:t>
      </w:r>
      <w:proofErr w:type="spellStart"/>
      <w:r>
        <w:t>Prize</w:t>
      </w:r>
      <w:proofErr w:type="spellEnd"/>
      <w:r>
        <w:t xml:space="preserve"> achtet besonders auf die </w:t>
      </w:r>
      <w:r>
        <w:rPr>
          <w:i/>
        </w:rPr>
        <w:t>e</w:t>
      </w:r>
      <w:r w:rsidRPr="009D19BA">
        <w:rPr>
          <w:i/>
        </w:rPr>
        <w:t>uropäische</w:t>
      </w:r>
      <w:r>
        <w:t xml:space="preserve"> Dimension der eingereichten Projekte und legt Wert auf angewandte Forschung und Entwicklung. Die interdisziplinäre Zusammenarbeit zwischen Wissenschaft und Wirtschaft ist ebenso ein wichtiges Kriterium.</w:t>
      </w:r>
    </w:p>
    <w:p w:rsidR="009D19BA" w:rsidRPr="009D19BA" w:rsidRDefault="009D19BA" w:rsidP="009D19BA">
      <w:pPr>
        <w:jc w:val="both"/>
        <w:rPr>
          <w:b/>
        </w:rPr>
      </w:pPr>
      <w:r w:rsidRPr="009D19BA">
        <w:rPr>
          <w:b/>
        </w:rPr>
        <w:t>Die Einreichfrist startet am 1. November 2014 und endet am</w:t>
      </w:r>
      <w:r>
        <w:rPr>
          <w:b/>
        </w:rPr>
        <w:t xml:space="preserve"> 2</w:t>
      </w:r>
      <w:r w:rsidRPr="009D19BA">
        <w:rPr>
          <w:b/>
        </w:rPr>
        <w:t>. Februar 2015. Die Teilnahme ist</w:t>
      </w:r>
      <w:r w:rsidR="00DF78FC">
        <w:rPr>
          <w:b/>
        </w:rPr>
        <w:t xml:space="preserve"> NUR ONLINE </w:t>
      </w:r>
      <w:r w:rsidRPr="009D19BA">
        <w:rPr>
          <w:b/>
        </w:rPr>
        <w:t xml:space="preserve">unter </w:t>
      </w:r>
      <w:hyperlink r:id="rId9" w:history="1">
        <w:r w:rsidRPr="009D19BA">
          <w:rPr>
            <w:rStyle w:val="Hyperlink"/>
            <w:b/>
            <w:color w:val="auto"/>
            <w:u w:val="none"/>
          </w:rPr>
          <w:t>www.schweighofer-prize.org</w:t>
        </w:r>
      </w:hyperlink>
      <w:r w:rsidRPr="009D19BA">
        <w:rPr>
          <w:b/>
        </w:rPr>
        <w:t xml:space="preserve"> möglich.</w:t>
      </w:r>
    </w:p>
    <w:p w:rsidR="009D19BA" w:rsidRDefault="009D19BA" w:rsidP="009D19BA">
      <w:r>
        <w:t xml:space="preserve">Die Gewinner des Schweighofer </w:t>
      </w:r>
      <w:proofErr w:type="spellStart"/>
      <w:r>
        <w:t>Prize</w:t>
      </w:r>
      <w:proofErr w:type="spellEnd"/>
      <w:r>
        <w:t xml:space="preserve"> 2015 werden am 16. Juni 2015 im Wiener Rathaus ausgezeichnet.</w:t>
      </w:r>
    </w:p>
    <w:p w:rsidR="00C505FC" w:rsidRPr="00C505FC" w:rsidRDefault="00C505FC" w:rsidP="00C505FC">
      <w:pPr>
        <w:pStyle w:val="Listenabsatz"/>
        <w:numPr>
          <w:ilvl w:val="0"/>
          <w:numId w:val="4"/>
        </w:numPr>
        <w:rPr>
          <w:lang w:val="en-GB"/>
        </w:rPr>
      </w:pPr>
      <w:r w:rsidRPr="00C505FC">
        <w:rPr>
          <w:lang w:val="en-GB"/>
        </w:rPr>
        <w:t>Der Schweighofer Prize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Jahr</w:t>
      </w:r>
      <w:proofErr w:type="spellEnd"/>
      <w:r>
        <w:rPr>
          <w:lang w:val="en-GB"/>
        </w:rPr>
        <w:t xml:space="preserve"> 2002 von der </w:t>
      </w:r>
      <w:proofErr w:type="spellStart"/>
      <w:r>
        <w:rPr>
          <w:lang w:val="en-GB"/>
        </w:rPr>
        <w:t>ö</w:t>
      </w:r>
      <w:r w:rsidRPr="00C505FC">
        <w:rPr>
          <w:lang w:val="en-GB"/>
        </w:rPr>
        <w:t>sterreichischen</w:t>
      </w:r>
      <w:proofErr w:type="spellEnd"/>
      <w:r w:rsidRPr="00C505FC">
        <w:rPr>
          <w:lang w:val="en-GB"/>
        </w:rPr>
        <w:t xml:space="preserve"> </w:t>
      </w:r>
      <w:proofErr w:type="spellStart"/>
      <w:r w:rsidRPr="00C505FC">
        <w:rPr>
          <w:lang w:val="en-GB"/>
        </w:rPr>
        <w:t>Holzindustriellen-Familie</w:t>
      </w:r>
      <w:proofErr w:type="spellEnd"/>
      <w:r w:rsidRPr="00C505FC">
        <w:rPr>
          <w:lang w:val="en-GB"/>
        </w:rPr>
        <w:t xml:space="preserve"> Schweighofer </w:t>
      </w:r>
      <w:proofErr w:type="gramStart"/>
      <w:r w:rsidRPr="00C505FC">
        <w:rPr>
          <w:lang w:val="en-GB"/>
        </w:rPr>
        <w:t>ins</w:t>
      </w:r>
      <w:proofErr w:type="gramEnd"/>
      <w:r w:rsidRPr="00C505FC">
        <w:rPr>
          <w:lang w:val="en-GB"/>
        </w:rPr>
        <w:t xml:space="preserve"> </w:t>
      </w:r>
      <w:proofErr w:type="spellStart"/>
      <w:r w:rsidRPr="00C505FC">
        <w:rPr>
          <w:lang w:val="en-GB"/>
        </w:rPr>
        <w:t>Leben</w:t>
      </w:r>
      <w:proofErr w:type="spellEnd"/>
      <w:r w:rsidRPr="00C505FC">
        <w:rPr>
          <w:lang w:val="en-GB"/>
        </w:rPr>
        <w:t xml:space="preserve"> </w:t>
      </w:r>
      <w:proofErr w:type="spellStart"/>
      <w:r w:rsidRPr="00C505FC">
        <w:rPr>
          <w:lang w:val="en-GB"/>
        </w:rPr>
        <w:t>ger</w:t>
      </w:r>
      <w:bookmarkStart w:id="0" w:name="_GoBack"/>
      <w:bookmarkEnd w:id="0"/>
      <w:r w:rsidRPr="00C505FC">
        <w:rPr>
          <w:lang w:val="en-GB"/>
        </w:rPr>
        <w:t>ufen</w:t>
      </w:r>
      <w:proofErr w:type="spellEnd"/>
      <w:r w:rsidR="00C35C9B">
        <w:rPr>
          <w:lang w:val="en-GB"/>
        </w:rPr>
        <w:t xml:space="preserve">, </w:t>
      </w:r>
      <w:proofErr w:type="spellStart"/>
      <w:r w:rsidR="00C35C9B">
        <w:rPr>
          <w:lang w:val="en-GB"/>
        </w:rPr>
        <w:t>alle</w:t>
      </w:r>
      <w:proofErr w:type="spellEnd"/>
      <w:r w:rsidR="00C35C9B">
        <w:rPr>
          <w:lang w:val="en-GB"/>
        </w:rPr>
        <w:t xml:space="preserve"> </w:t>
      </w:r>
      <w:proofErr w:type="spellStart"/>
      <w:r w:rsidR="00C35C9B">
        <w:rPr>
          <w:lang w:val="en-GB"/>
        </w:rPr>
        <w:t>zwei</w:t>
      </w:r>
      <w:proofErr w:type="spellEnd"/>
      <w:r w:rsidR="00C35C9B">
        <w:rPr>
          <w:lang w:val="en-GB"/>
        </w:rPr>
        <w:t xml:space="preserve"> </w:t>
      </w:r>
      <w:proofErr w:type="spellStart"/>
      <w:r w:rsidR="00C35C9B">
        <w:rPr>
          <w:lang w:val="en-GB"/>
        </w:rPr>
        <w:t>Jahre</w:t>
      </w:r>
      <w:proofErr w:type="spellEnd"/>
      <w:r w:rsidR="00C35C9B">
        <w:rPr>
          <w:lang w:val="en-GB"/>
        </w:rPr>
        <w:t xml:space="preserve"> </w:t>
      </w:r>
      <w:proofErr w:type="spellStart"/>
      <w:r w:rsidR="00C35C9B">
        <w:rPr>
          <w:lang w:val="en-GB"/>
        </w:rPr>
        <w:t>vergeben</w:t>
      </w:r>
      <w:proofErr w:type="spellEnd"/>
      <w:r w:rsidR="00C35C9B">
        <w:rPr>
          <w:lang w:val="en-GB"/>
        </w:rPr>
        <w:t xml:space="preserve"> -</w:t>
      </w:r>
      <w:r w:rsidRPr="00C505FC">
        <w:rPr>
          <w:lang w:val="en-GB"/>
        </w:rPr>
        <w:t xml:space="preserve"> 201</w:t>
      </w:r>
      <w:r>
        <w:rPr>
          <w:lang w:val="en-GB"/>
        </w:rPr>
        <w:t xml:space="preserve">5 </w:t>
      </w:r>
      <w:proofErr w:type="spellStart"/>
      <w:r w:rsidR="00C35C9B">
        <w:rPr>
          <w:lang w:val="en-GB"/>
        </w:rPr>
        <w:t>bereits</w:t>
      </w:r>
      <w:proofErr w:type="spellEnd"/>
      <w:r w:rsidR="00C35C9B">
        <w:rPr>
          <w:lang w:val="en-GB"/>
        </w:rPr>
        <w:t xml:space="preserve"> </w:t>
      </w:r>
      <w:proofErr w:type="spellStart"/>
      <w:r>
        <w:rPr>
          <w:lang w:val="en-GB"/>
        </w:rPr>
        <w:t>zum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siebenten</w:t>
      </w:r>
      <w:proofErr w:type="spellEnd"/>
      <w:r w:rsidR="00C35C9B">
        <w:rPr>
          <w:lang w:val="en-GB"/>
        </w:rPr>
        <w:t xml:space="preserve"> Mal</w:t>
      </w:r>
      <w:r w:rsidRPr="00C505FC">
        <w:rPr>
          <w:lang w:val="en-GB"/>
        </w:rPr>
        <w:t>.</w:t>
      </w:r>
    </w:p>
    <w:p w:rsidR="00C505FC" w:rsidRPr="00C505FC" w:rsidRDefault="00C505FC" w:rsidP="00C505FC">
      <w:pPr>
        <w:pStyle w:val="Listenabsatz"/>
        <w:numPr>
          <w:ilvl w:val="0"/>
          <w:numId w:val="4"/>
        </w:numPr>
        <w:rPr>
          <w:lang w:val="en-GB"/>
        </w:rPr>
      </w:pPr>
      <w:r w:rsidRPr="00C505FC">
        <w:rPr>
          <w:lang w:val="en-GB"/>
        </w:rPr>
        <w:t xml:space="preserve">Der Schweighofer Prize </w:t>
      </w:r>
      <w:proofErr w:type="spellStart"/>
      <w:r w:rsidRPr="00C505FC">
        <w:rPr>
          <w:lang w:val="en-GB"/>
        </w:rPr>
        <w:t>prämiert</w:t>
      </w:r>
      <w:proofErr w:type="spellEnd"/>
      <w:r w:rsidRPr="00C505FC">
        <w:rPr>
          <w:lang w:val="en-GB"/>
        </w:rPr>
        <w:t xml:space="preserve"> die </w:t>
      </w:r>
      <w:proofErr w:type="spellStart"/>
      <w:r w:rsidRPr="00C505FC">
        <w:rPr>
          <w:lang w:val="en-GB"/>
        </w:rPr>
        <w:t>besten</w:t>
      </w:r>
      <w:proofErr w:type="spellEnd"/>
      <w:r w:rsidRPr="00C505FC">
        <w:rPr>
          <w:lang w:val="en-GB"/>
        </w:rPr>
        <w:t xml:space="preserve"> innovativen Konzepte, Technologien, Produkte und Dienstleistungen, die dazu beitragen, die Wettbewerbsfähigkeit der Europäischen Forst- und Holzwirtschaft nachhaltig zu steigern.</w:t>
      </w:r>
    </w:p>
    <w:p w:rsidR="00C505FC" w:rsidRPr="00C505FC" w:rsidRDefault="00C505FC" w:rsidP="00C505FC">
      <w:pPr>
        <w:pStyle w:val="Listenabsatz"/>
        <w:numPr>
          <w:ilvl w:val="0"/>
          <w:numId w:val="4"/>
        </w:numPr>
        <w:rPr>
          <w:lang w:val="en-GB"/>
        </w:rPr>
      </w:pPr>
      <w:r w:rsidRPr="00C505FC">
        <w:rPr>
          <w:lang w:val="en-GB"/>
        </w:rPr>
        <w:t xml:space="preserve">Der Schweighofer Prize </w:t>
      </w:r>
      <w:proofErr w:type="spellStart"/>
      <w:r w:rsidRPr="00C505FC">
        <w:rPr>
          <w:lang w:val="en-GB"/>
        </w:rPr>
        <w:t>deck</w:t>
      </w:r>
      <w:r>
        <w:rPr>
          <w:lang w:val="en-GB"/>
        </w:rPr>
        <w:t>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thematisch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beinahe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ganze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</w:t>
      </w:r>
      <w:r w:rsidRPr="00C505FC">
        <w:rPr>
          <w:lang w:val="en-GB"/>
        </w:rPr>
        <w:t>uropäische</w:t>
      </w:r>
      <w:proofErr w:type="spellEnd"/>
      <w:r w:rsidRPr="00C505FC">
        <w:rPr>
          <w:lang w:val="en-GB"/>
        </w:rPr>
        <w:t xml:space="preserve"> </w:t>
      </w:r>
      <w:proofErr w:type="spellStart"/>
      <w:r w:rsidRPr="00C505FC">
        <w:rPr>
          <w:lang w:val="en-GB"/>
        </w:rPr>
        <w:t>Wertschöpfungskette</w:t>
      </w:r>
      <w:proofErr w:type="spellEnd"/>
      <w:r w:rsidRPr="00C505FC">
        <w:rPr>
          <w:lang w:val="en-GB"/>
        </w:rPr>
        <w:t xml:space="preserve"> </w:t>
      </w:r>
      <w:proofErr w:type="spellStart"/>
      <w:r w:rsidRPr="00C505FC">
        <w:rPr>
          <w:lang w:val="en-GB"/>
        </w:rPr>
        <w:t>Forst-Holz</w:t>
      </w:r>
      <w:proofErr w:type="spellEnd"/>
      <w:r w:rsidRPr="00C505FC">
        <w:rPr>
          <w:lang w:val="en-GB"/>
        </w:rPr>
        <w:t xml:space="preserve"> ab. Ausgenommen </w:t>
      </w:r>
      <w:proofErr w:type="gramStart"/>
      <w:r w:rsidRPr="00C505FC">
        <w:rPr>
          <w:lang w:val="en-GB"/>
        </w:rPr>
        <w:t>sind</w:t>
      </w:r>
      <w:proofErr w:type="gramEnd"/>
      <w:r w:rsidRPr="00C505FC">
        <w:rPr>
          <w:lang w:val="en-GB"/>
        </w:rPr>
        <w:t xml:space="preserve"> nur die Bereiche Zellstoff und Papier.</w:t>
      </w:r>
    </w:p>
    <w:p w:rsidR="000C4ED1" w:rsidRDefault="00C505FC" w:rsidP="00C01449">
      <w:pPr>
        <w:spacing w:after="0"/>
      </w:pPr>
      <w:r>
        <w:rPr>
          <w:b/>
        </w:rPr>
        <w:t>Kontakt</w:t>
      </w:r>
      <w:r w:rsidR="00AD69A7" w:rsidRPr="000C4ED1">
        <w:rPr>
          <w:b/>
        </w:rPr>
        <w:t>:</w:t>
      </w:r>
      <w:r w:rsidR="000C4ED1" w:rsidRPr="00633239">
        <w:t xml:space="preserve"> </w:t>
      </w:r>
      <w:r w:rsidR="00AD69A7" w:rsidRPr="005A0848">
        <w:t xml:space="preserve"> Johanna Kairi</w:t>
      </w:r>
      <w:r w:rsidR="000C4ED1">
        <w:t xml:space="preserve">, Schweighofer Privatstiftung </w:t>
      </w:r>
      <w:r w:rsidR="00AD69A7" w:rsidRPr="005A0848">
        <w:t>Beteiligungsverwaltung GmbH</w:t>
      </w:r>
    </w:p>
    <w:p w:rsidR="00C01449" w:rsidRDefault="00AD69A7" w:rsidP="00C01449">
      <w:pPr>
        <w:spacing w:after="0"/>
        <w:rPr>
          <w:rStyle w:val="Hyperlink"/>
          <w:color w:val="auto"/>
          <w:u w:val="none"/>
        </w:rPr>
      </w:pPr>
      <w:r w:rsidRPr="005A0848">
        <w:t xml:space="preserve">Tel: +43 1 585 68 62 </w:t>
      </w:r>
      <w:r w:rsidRPr="000C4ED1">
        <w:t>28</w:t>
      </w:r>
      <w:r w:rsidR="000C4ED1" w:rsidRPr="000C4ED1">
        <w:t xml:space="preserve">, </w:t>
      </w:r>
      <w:hyperlink r:id="rId10" w:history="1">
        <w:r w:rsidRPr="000C4ED1">
          <w:rPr>
            <w:rStyle w:val="Hyperlink"/>
            <w:color w:val="auto"/>
            <w:u w:val="none"/>
          </w:rPr>
          <w:t>info@schweighofer-prize.org</w:t>
        </w:r>
      </w:hyperlink>
    </w:p>
    <w:p w:rsidR="000C4ED1" w:rsidRPr="000C4ED1" w:rsidRDefault="000C4ED1" w:rsidP="00C01449">
      <w:pPr>
        <w:spacing w:after="0"/>
        <w:rPr>
          <w:rStyle w:val="Hyperlink"/>
          <w:color w:val="auto"/>
          <w:u w:val="none"/>
        </w:rPr>
      </w:pPr>
    </w:p>
    <w:p w:rsidR="005C089F" w:rsidRPr="000C4ED1" w:rsidRDefault="00C35C9B" w:rsidP="000C4ED1">
      <w:pPr>
        <w:spacing w:after="0"/>
        <w:jc w:val="center"/>
        <w:rPr>
          <w:b/>
          <w:color w:val="4D2403"/>
          <w:sz w:val="24"/>
        </w:rPr>
      </w:pPr>
      <w:hyperlink r:id="rId11" w:history="1">
        <w:r w:rsidR="00C01449" w:rsidRPr="000C4ED1">
          <w:rPr>
            <w:rStyle w:val="Hyperlink"/>
            <w:b/>
            <w:color w:val="4D2403"/>
            <w:sz w:val="24"/>
            <w:u w:val="none"/>
          </w:rPr>
          <w:t>www.schweighofer-prize.org</w:t>
        </w:r>
      </w:hyperlink>
    </w:p>
    <w:sectPr w:rsidR="005C089F" w:rsidRPr="000C4ED1" w:rsidSect="000C4ED1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2C"/>
    <w:multiLevelType w:val="hybridMultilevel"/>
    <w:tmpl w:val="CEE6DBE4"/>
    <w:lvl w:ilvl="0" w:tplc="59243B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2403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35B6F"/>
    <w:multiLevelType w:val="hybridMultilevel"/>
    <w:tmpl w:val="24F8A46E"/>
    <w:lvl w:ilvl="0" w:tplc="B7F6C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2403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55CFB"/>
    <w:multiLevelType w:val="hybridMultilevel"/>
    <w:tmpl w:val="250C9436"/>
    <w:lvl w:ilvl="0" w:tplc="AF10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1EC"/>
    <w:multiLevelType w:val="hybridMultilevel"/>
    <w:tmpl w:val="DA8849D2"/>
    <w:lvl w:ilvl="0" w:tplc="F5FEB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4"/>
    <w:rsid w:val="00076B88"/>
    <w:rsid w:val="000C4ED1"/>
    <w:rsid w:val="000F528D"/>
    <w:rsid w:val="00246724"/>
    <w:rsid w:val="00251CE4"/>
    <w:rsid w:val="00264EA3"/>
    <w:rsid w:val="002F578F"/>
    <w:rsid w:val="003A2C5E"/>
    <w:rsid w:val="003E7FCC"/>
    <w:rsid w:val="00421EEC"/>
    <w:rsid w:val="004324F6"/>
    <w:rsid w:val="00466F9C"/>
    <w:rsid w:val="00480424"/>
    <w:rsid w:val="004E1292"/>
    <w:rsid w:val="0050070A"/>
    <w:rsid w:val="00510A71"/>
    <w:rsid w:val="005376D4"/>
    <w:rsid w:val="005764D9"/>
    <w:rsid w:val="005A0848"/>
    <w:rsid w:val="005C089F"/>
    <w:rsid w:val="00633239"/>
    <w:rsid w:val="006A08D7"/>
    <w:rsid w:val="00763EDF"/>
    <w:rsid w:val="007669F0"/>
    <w:rsid w:val="008914CD"/>
    <w:rsid w:val="008E78B7"/>
    <w:rsid w:val="009A5292"/>
    <w:rsid w:val="009D19BA"/>
    <w:rsid w:val="00A153C6"/>
    <w:rsid w:val="00A76EF0"/>
    <w:rsid w:val="00AA65B2"/>
    <w:rsid w:val="00AD69A7"/>
    <w:rsid w:val="00B533CE"/>
    <w:rsid w:val="00C01449"/>
    <w:rsid w:val="00C35C9B"/>
    <w:rsid w:val="00C505FC"/>
    <w:rsid w:val="00C542A9"/>
    <w:rsid w:val="00DF78FC"/>
    <w:rsid w:val="00F81C33"/>
    <w:rsid w:val="00FB134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8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6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8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6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weighofer-priz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chweighofer-priz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weighofer-prize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E23D-C86A-44A8-A104-A4E6E883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SPBVorlage.dotm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Theresa Willmann</cp:lastModifiedBy>
  <cp:revision>5</cp:revision>
  <cp:lastPrinted>2014-10-28T08:44:00Z</cp:lastPrinted>
  <dcterms:created xsi:type="dcterms:W3CDTF">2014-10-28T13:02:00Z</dcterms:created>
  <dcterms:modified xsi:type="dcterms:W3CDTF">2014-10-28T13:50:00Z</dcterms:modified>
</cp:coreProperties>
</file>